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9A" w:rsidRPr="00EE25C7" w:rsidRDefault="00E40076" w:rsidP="00E40076">
      <w:pPr>
        <w:jc w:val="center"/>
        <w:rPr>
          <w:b/>
          <w:sz w:val="28"/>
        </w:rPr>
      </w:pPr>
      <w:r w:rsidRPr="00EE25C7">
        <w:rPr>
          <w:b/>
          <w:sz w:val="28"/>
        </w:rPr>
        <w:t>SMCT Inc.</w:t>
      </w:r>
    </w:p>
    <w:p w:rsidR="00E40076" w:rsidRDefault="00E40076" w:rsidP="00E40076">
      <w:pPr>
        <w:jc w:val="center"/>
        <w:rPr>
          <w:b/>
          <w:i/>
          <w:sz w:val="36"/>
        </w:rPr>
      </w:pPr>
      <w:r w:rsidRPr="00EE25C7">
        <w:rPr>
          <w:b/>
          <w:i/>
          <w:sz w:val="36"/>
        </w:rPr>
        <w:t>The Man Who Came to Dinner</w:t>
      </w:r>
    </w:p>
    <w:p w:rsidR="00EE25C7" w:rsidRPr="00EE25C7" w:rsidRDefault="00EE25C7" w:rsidP="00E4007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by</w:t>
      </w:r>
      <w:proofErr w:type="gramEnd"/>
      <w:r>
        <w:rPr>
          <w:b/>
          <w:sz w:val="32"/>
        </w:rPr>
        <w:t xml:space="preserve"> Moss Hart and George S. Kaufman</w:t>
      </w:r>
    </w:p>
    <w:p w:rsidR="00E40076" w:rsidRDefault="00E40076" w:rsidP="00E40076">
      <w:pPr>
        <w:jc w:val="center"/>
        <w:rPr>
          <w:sz w:val="28"/>
        </w:rPr>
      </w:pPr>
      <w:r w:rsidRPr="00EE25C7">
        <w:rPr>
          <w:sz w:val="28"/>
        </w:rPr>
        <w:t>Audition Pieces</w:t>
      </w:r>
    </w:p>
    <w:p w:rsidR="00EE25C7" w:rsidRPr="00EE25C7" w:rsidRDefault="00EE25C7" w:rsidP="00E40076">
      <w:pPr>
        <w:jc w:val="center"/>
        <w:rPr>
          <w:sz w:val="28"/>
        </w:rPr>
      </w:pPr>
    </w:p>
    <w:p w:rsidR="00E40076" w:rsidRDefault="00E40076" w:rsidP="00E40076">
      <w:pPr>
        <w:jc w:val="center"/>
      </w:pPr>
    </w:p>
    <w:p w:rsidR="00E40076" w:rsidRPr="00755591" w:rsidRDefault="00E40076" w:rsidP="00755591">
      <w:pPr>
        <w:rPr>
          <w:rFonts w:ascii="Book Antiqua" w:hAnsi="Book Antiqua"/>
          <w:b/>
          <w:i/>
        </w:rPr>
      </w:pPr>
      <w:r w:rsidRPr="00755591">
        <w:rPr>
          <w:rFonts w:ascii="Book Antiqua" w:hAnsi="Book Antiqua"/>
          <w:b/>
          <w:i/>
          <w:sz w:val="24"/>
          <w:u w:val="single"/>
        </w:rPr>
        <w:t>Group 1</w:t>
      </w:r>
      <w:r w:rsidRP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</w:rPr>
        <w:tab/>
      </w:r>
      <w:r w:rsid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  <w:u w:val="single"/>
        </w:rPr>
        <w:t>Group 2</w:t>
      </w:r>
      <w:r w:rsidRP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</w:rPr>
        <w:tab/>
      </w:r>
      <w:r w:rsidR="00755591">
        <w:rPr>
          <w:rFonts w:ascii="Book Antiqua" w:hAnsi="Book Antiqua"/>
          <w:b/>
          <w:i/>
          <w:sz w:val="24"/>
        </w:rPr>
        <w:tab/>
      </w:r>
      <w:r w:rsid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  <w:u w:val="single"/>
        </w:rPr>
        <w:t>Group 3</w:t>
      </w:r>
    </w:p>
    <w:p w:rsidR="00E40076" w:rsidRPr="00755591" w:rsidRDefault="00E40076" w:rsidP="00755591">
      <w:pPr>
        <w:rPr>
          <w:rFonts w:ascii="Book Antiqua" w:hAnsi="Book Antiqua"/>
        </w:rPr>
      </w:pPr>
      <w:r w:rsidRPr="00755591">
        <w:rPr>
          <w:rFonts w:ascii="Book Antiqua" w:hAnsi="Book Antiqua"/>
        </w:rPr>
        <w:t>Maggie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  <w:t>Richard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Mr. Stanley</w:t>
      </w:r>
    </w:p>
    <w:p w:rsidR="00E40076" w:rsidRPr="00755591" w:rsidRDefault="00E40076" w:rsidP="00755591">
      <w:pPr>
        <w:rPr>
          <w:rFonts w:ascii="Book Antiqua" w:hAnsi="Book Antiqua"/>
        </w:rPr>
      </w:pPr>
      <w:r w:rsidRPr="00755591">
        <w:rPr>
          <w:rFonts w:ascii="Book Antiqua" w:hAnsi="Book Antiqua"/>
        </w:rPr>
        <w:t>Lorraine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John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Dr. Bradley</w:t>
      </w:r>
    </w:p>
    <w:p w:rsidR="00E40076" w:rsidRPr="00755591" w:rsidRDefault="00E40076" w:rsidP="00755591">
      <w:pPr>
        <w:rPr>
          <w:rFonts w:ascii="Book Antiqua" w:hAnsi="Book Antiqua"/>
        </w:rPr>
      </w:pPr>
      <w:r w:rsidRPr="00755591">
        <w:rPr>
          <w:rFonts w:ascii="Book Antiqua" w:hAnsi="Book Antiqua"/>
        </w:rPr>
        <w:t>June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Bert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All other male roles</w:t>
      </w:r>
    </w:p>
    <w:p w:rsidR="00E40076" w:rsidRPr="00755591" w:rsidRDefault="00E40076" w:rsidP="00755591">
      <w:pPr>
        <w:rPr>
          <w:rFonts w:ascii="Book Antiqua" w:hAnsi="Book Antiqua"/>
        </w:rPr>
      </w:pPr>
    </w:p>
    <w:p w:rsidR="00755591" w:rsidRDefault="00755591" w:rsidP="00755591">
      <w:pPr>
        <w:rPr>
          <w:rFonts w:ascii="Book Antiqua" w:hAnsi="Book Antiqua"/>
          <w:b/>
          <w:i/>
          <w:sz w:val="24"/>
          <w:u w:val="single"/>
        </w:rPr>
      </w:pPr>
    </w:p>
    <w:p w:rsidR="00E40076" w:rsidRPr="00755591" w:rsidRDefault="00E40076" w:rsidP="00755591">
      <w:pPr>
        <w:rPr>
          <w:rFonts w:ascii="Book Antiqua" w:hAnsi="Book Antiqua"/>
          <w:b/>
          <w:i/>
          <w:sz w:val="24"/>
        </w:rPr>
      </w:pPr>
      <w:r w:rsidRPr="00755591">
        <w:rPr>
          <w:rFonts w:ascii="Book Antiqua" w:hAnsi="Book Antiqua"/>
          <w:b/>
          <w:i/>
          <w:sz w:val="24"/>
          <w:u w:val="single"/>
        </w:rPr>
        <w:t>Group 4</w:t>
      </w:r>
      <w:r w:rsidRP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</w:rPr>
        <w:tab/>
      </w:r>
      <w:r w:rsid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  <w:u w:val="single"/>
        </w:rPr>
        <w:t>Group 5</w:t>
      </w:r>
      <w:r w:rsidRP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</w:rPr>
        <w:tab/>
      </w:r>
      <w:r w:rsidR="00755591">
        <w:rPr>
          <w:rFonts w:ascii="Book Antiqua" w:hAnsi="Book Antiqua"/>
          <w:b/>
          <w:i/>
          <w:sz w:val="24"/>
        </w:rPr>
        <w:tab/>
      </w:r>
      <w:r w:rsidR="00755591">
        <w:rPr>
          <w:rFonts w:ascii="Book Antiqua" w:hAnsi="Book Antiqua"/>
          <w:b/>
          <w:i/>
          <w:sz w:val="24"/>
        </w:rPr>
        <w:tab/>
      </w:r>
      <w:r w:rsidRPr="00755591">
        <w:rPr>
          <w:rFonts w:ascii="Book Antiqua" w:hAnsi="Book Antiqua"/>
          <w:b/>
          <w:i/>
          <w:sz w:val="24"/>
          <w:u w:val="single"/>
        </w:rPr>
        <w:t>Group 6</w:t>
      </w:r>
    </w:p>
    <w:p w:rsidR="00E40076" w:rsidRPr="00755591" w:rsidRDefault="00E40076" w:rsidP="00755591">
      <w:pPr>
        <w:rPr>
          <w:rFonts w:ascii="Book Antiqua" w:hAnsi="Book Antiqua"/>
        </w:rPr>
      </w:pPr>
      <w:r w:rsidRPr="00755591">
        <w:rPr>
          <w:rFonts w:ascii="Book Antiqua" w:hAnsi="Book Antiqua"/>
        </w:rPr>
        <w:t>Sheridan Whiteside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Banjo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Miss Preen</w:t>
      </w:r>
    </w:p>
    <w:p w:rsidR="00E40076" w:rsidRPr="00755591" w:rsidRDefault="00E40076" w:rsidP="00755591">
      <w:pPr>
        <w:ind w:left="2880" w:firstLine="720"/>
        <w:rPr>
          <w:rFonts w:ascii="Book Antiqua" w:hAnsi="Book Antiqua"/>
        </w:rPr>
      </w:pPr>
      <w:r w:rsidRPr="00755591">
        <w:rPr>
          <w:rFonts w:ascii="Book Antiqua" w:hAnsi="Book Antiqua"/>
        </w:rPr>
        <w:t>Beverly Carlton</w:t>
      </w:r>
      <w:r w:rsidRP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ab/>
      </w:r>
      <w:r w:rsidR="00755591">
        <w:rPr>
          <w:rFonts w:ascii="Book Antiqua" w:hAnsi="Book Antiqua"/>
        </w:rPr>
        <w:tab/>
      </w:r>
      <w:r w:rsidRPr="00755591">
        <w:rPr>
          <w:rFonts w:ascii="Book Antiqua" w:hAnsi="Book Antiqua"/>
        </w:rPr>
        <w:t>Harriet Stanley</w:t>
      </w:r>
    </w:p>
    <w:p w:rsidR="00E40076" w:rsidRPr="00755591" w:rsidRDefault="00E40076" w:rsidP="00755591">
      <w:pPr>
        <w:ind w:left="6480" w:firstLine="720"/>
        <w:rPr>
          <w:rFonts w:ascii="Book Antiqua" w:hAnsi="Book Antiqua"/>
        </w:rPr>
      </w:pPr>
      <w:r w:rsidRPr="00755591">
        <w:rPr>
          <w:rFonts w:ascii="Book Antiqua" w:hAnsi="Book Antiqua"/>
        </w:rPr>
        <w:t>Mrs. Stanley</w:t>
      </w:r>
    </w:p>
    <w:p w:rsidR="00E40076" w:rsidRDefault="00E40076" w:rsidP="00755591">
      <w:pPr>
        <w:ind w:left="6480" w:firstLine="720"/>
        <w:rPr>
          <w:rFonts w:ascii="Book Antiqua" w:hAnsi="Book Antiqua"/>
        </w:rPr>
      </w:pPr>
      <w:r w:rsidRPr="00755591">
        <w:rPr>
          <w:rFonts w:ascii="Book Antiqua" w:hAnsi="Book Antiqua"/>
        </w:rPr>
        <w:t>All other female roles</w:t>
      </w:r>
    </w:p>
    <w:p w:rsidR="00755591" w:rsidRDefault="00755591" w:rsidP="00755591">
      <w:pPr>
        <w:rPr>
          <w:rFonts w:ascii="Book Antiqua" w:hAnsi="Book Antiqua"/>
        </w:rPr>
      </w:pPr>
    </w:p>
    <w:p w:rsidR="00EE25C7" w:rsidRDefault="00EE25C7" w:rsidP="00755591">
      <w:pPr>
        <w:rPr>
          <w:rFonts w:ascii="Book Antiqua" w:hAnsi="Book Antiqua"/>
        </w:rPr>
      </w:pPr>
    </w:p>
    <w:p w:rsidR="00CF2BE3" w:rsidRPr="00145F29" w:rsidRDefault="00EE25C7" w:rsidP="00145F2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45F29">
        <w:rPr>
          <w:rFonts w:ascii="Book Antiqua" w:hAnsi="Book Antiqua"/>
        </w:rPr>
        <w:t xml:space="preserve">Please take the group for which part you would like to audition for. </w:t>
      </w:r>
      <w:r w:rsidR="00CF2BE3" w:rsidRPr="00145F29">
        <w:rPr>
          <w:rFonts w:ascii="Book Antiqua" w:hAnsi="Book Antiqua"/>
        </w:rPr>
        <w:t>You will be brought on stage with others to perform the scen</w:t>
      </w:r>
      <w:bookmarkStart w:id="0" w:name="_GoBack"/>
      <w:bookmarkEnd w:id="0"/>
      <w:r w:rsidR="00CF2BE3" w:rsidRPr="00145F29">
        <w:rPr>
          <w:rFonts w:ascii="Book Antiqua" w:hAnsi="Book Antiqua"/>
        </w:rPr>
        <w:t>es.</w:t>
      </w:r>
    </w:p>
    <w:p w:rsidR="00CF2BE3" w:rsidRPr="00145F29" w:rsidRDefault="00CF2BE3" w:rsidP="00145F2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45F29">
        <w:rPr>
          <w:rFonts w:ascii="Book Antiqua" w:hAnsi="Book Antiqua"/>
        </w:rPr>
        <w:t xml:space="preserve">If a male character is not listed please take group 3. </w:t>
      </w:r>
    </w:p>
    <w:p w:rsidR="00EE25C7" w:rsidRPr="00145F29" w:rsidRDefault="00CF2BE3" w:rsidP="00145F2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45F29">
        <w:rPr>
          <w:rFonts w:ascii="Book Antiqua" w:hAnsi="Book Antiqua"/>
        </w:rPr>
        <w:t>If a female character is not listed please take group 6.</w:t>
      </w:r>
    </w:p>
    <w:p w:rsidR="00C303B6" w:rsidRDefault="00C303B6" w:rsidP="00755591">
      <w:pPr>
        <w:rPr>
          <w:rFonts w:ascii="Book Antiqua" w:hAnsi="Book Antiqua"/>
        </w:rPr>
      </w:pPr>
    </w:p>
    <w:p w:rsidR="00C303B6" w:rsidRDefault="001235EE" w:rsidP="00755591">
      <w:pPr>
        <w:rPr>
          <w:rFonts w:ascii="Book Antiqua" w:hAnsi="Book Antiqua"/>
        </w:rPr>
      </w:pPr>
      <w:r>
        <w:rPr>
          <w:rFonts w:ascii="Book Antiqua" w:hAnsi="Book Antiqua"/>
        </w:rPr>
        <w:t>Auditions are being held on</w:t>
      </w:r>
      <w:r w:rsidR="0003111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03111D">
        <w:rPr>
          <w:rFonts w:ascii="Book Antiqua" w:hAnsi="Book Antiqua"/>
        </w:rPr>
        <w:tab/>
      </w:r>
      <w:r w:rsidR="0003111D">
        <w:rPr>
          <w:rFonts w:ascii="Book Antiqua" w:hAnsi="Book Antiqua"/>
        </w:rPr>
        <w:tab/>
      </w:r>
      <w:r>
        <w:rPr>
          <w:rFonts w:ascii="Book Antiqua" w:hAnsi="Book Antiqua"/>
        </w:rPr>
        <w:t>Saturday, September 7</w:t>
      </w:r>
      <w:r w:rsidRPr="001235E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1:00pm – </w:t>
      </w:r>
      <w:proofErr w:type="spellStart"/>
      <w:r>
        <w:rPr>
          <w:rFonts w:ascii="Book Antiqua" w:hAnsi="Book Antiqua"/>
        </w:rPr>
        <w:t>3:00pm</w:t>
      </w:r>
      <w:proofErr w:type="spellEnd"/>
    </w:p>
    <w:p w:rsidR="00C303B6" w:rsidRDefault="0003111D" w:rsidP="0075559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Sunday, September 8</w:t>
      </w:r>
      <w:r w:rsidRPr="0003111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4:00pm – </w:t>
      </w:r>
      <w:proofErr w:type="spellStart"/>
      <w:r>
        <w:rPr>
          <w:rFonts w:ascii="Book Antiqua" w:hAnsi="Book Antiqua"/>
        </w:rPr>
        <w:t>6:00pm</w:t>
      </w:r>
      <w:proofErr w:type="spellEnd"/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p w:rsidR="00C303B6" w:rsidRDefault="00C303B6" w:rsidP="00755591">
      <w:pPr>
        <w:rPr>
          <w:rFonts w:ascii="Book Antiqua" w:hAnsi="Book Antiqua"/>
        </w:rPr>
      </w:pPr>
    </w:p>
    <w:sectPr w:rsidR="00C303B6" w:rsidSect="00F350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7B65"/>
    <w:multiLevelType w:val="hybridMultilevel"/>
    <w:tmpl w:val="4176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6"/>
    <w:rsid w:val="0003111D"/>
    <w:rsid w:val="001235EE"/>
    <w:rsid w:val="00145F29"/>
    <w:rsid w:val="001A6BFE"/>
    <w:rsid w:val="00386455"/>
    <w:rsid w:val="003F209A"/>
    <w:rsid w:val="005A117D"/>
    <w:rsid w:val="00755591"/>
    <w:rsid w:val="008309B5"/>
    <w:rsid w:val="008C2F3C"/>
    <w:rsid w:val="00A845A4"/>
    <w:rsid w:val="00C303B6"/>
    <w:rsid w:val="00C63039"/>
    <w:rsid w:val="00CF2BE3"/>
    <w:rsid w:val="00E40076"/>
    <w:rsid w:val="00EE25C7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A9F0-AC42-44EE-A110-2875677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duCharme</dc:creator>
  <cp:keywords/>
  <dc:description/>
  <cp:lastModifiedBy>Cassandra duCharme</cp:lastModifiedBy>
  <cp:revision>4</cp:revision>
  <dcterms:created xsi:type="dcterms:W3CDTF">2013-05-09T20:07:00Z</dcterms:created>
  <dcterms:modified xsi:type="dcterms:W3CDTF">2013-06-11T23:35:00Z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